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67A001" w14:textId="77777777" w:rsidR="002C4FFE" w:rsidRDefault="00000000" w:rsidP="002C4FFE">
      <w:pPr>
        <w:spacing w:after="80" w:line="360" w:lineRule="auto"/>
        <w:jc w:val="center"/>
        <w:rPr>
          <w:b/>
          <w:bCs/>
          <w:sz w:val="56"/>
          <w:szCs w:val="56"/>
        </w:rPr>
      </w:pPr>
      <w:r>
        <w:rPr>
          <w:b/>
          <w:bCs/>
          <w:sz w:val="56"/>
          <w:szCs w:val="56"/>
        </w:rPr>
        <w:t xml:space="preserve">World Cup Debate: </w:t>
      </w:r>
    </w:p>
    <w:p w14:paraId="5C5C369E" w14:textId="22CE6E3B" w:rsidR="004A492B" w:rsidRDefault="002C4FFE" w:rsidP="002C4FFE">
      <w:pPr>
        <w:spacing w:after="80" w:line="360" w:lineRule="auto"/>
        <w:jc w:val="center"/>
        <w:rPr>
          <w:b/>
          <w:bCs/>
          <w:sz w:val="56"/>
          <w:szCs w:val="56"/>
        </w:rPr>
      </w:pPr>
      <w:r>
        <w:rPr>
          <w:b/>
          <w:bCs/>
          <w:sz w:val="56"/>
          <w:szCs w:val="56"/>
        </w:rPr>
        <w:t xml:space="preserve">Adapted </w:t>
      </w:r>
      <w:r w:rsidR="00000000">
        <w:rPr>
          <w:b/>
          <w:bCs/>
          <w:sz w:val="56"/>
          <w:szCs w:val="56"/>
        </w:rPr>
        <w:t>Readings</w:t>
      </w:r>
    </w:p>
    <w:p w14:paraId="14417172" w14:textId="77777777" w:rsidR="002C4FFE" w:rsidRPr="002C4FFE" w:rsidRDefault="002C4FFE" w:rsidP="002C4FFE">
      <w:pPr>
        <w:spacing w:after="80" w:line="360" w:lineRule="auto"/>
        <w:jc w:val="center"/>
        <w:rPr>
          <w:b/>
          <w:bCs/>
          <w:sz w:val="56"/>
          <w:szCs w:val="56"/>
        </w:rPr>
      </w:pPr>
    </w:p>
    <w:p w14:paraId="614D359C" w14:textId="1678E25A" w:rsidR="002C4FFE" w:rsidRDefault="002C4FFE" w:rsidP="002C4FFE">
      <w:pPr>
        <w:spacing w:after="80" w:line="360" w:lineRule="auto"/>
        <w:jc w:val="center"/>
        <w:rPr>
          <w:color w:val="5F5E5A"/>
          <w:sz w:val="26"/>
          <w:szCs w:val="26"/>
        </w:rPr>
      </w:pPr>
      <w:r>
        <w:rPr>
          <w:color w:val="5F5E5A"/>
          <w:sz w:val="26"/>
          <w:szCs w:val="26"/>
        </w:rPr>
        <w:t>Project Agora’s</w:t>
      </w:r>
      <w:r w:rsidR="00000000">
        <w:rPr>
          <w:color w:val="5F5E5A"/>
          <w:sz w:val="26"/>
          <w:szCs w:val="26"/>
        </w:rPr>
        <w:t xml:space="preserve"> </w:t>
      </w:r>
      <w:r>
        <w:rPr>
          <w:color w:val="5F5E5A"/>
          <w:sz w:val="26"/>
          <w:szCs w:val="26"/>
        </w:rPr>
        <w:t>Summer D</w:t>
      </w:r>
      <w:r w:rsidR="00000000">
        <w:rPr>
          <w:color w:val="5F5E5A"/>
          <w:sz w:val="26"/>
          <w:szCs w:val="26"/>
        </w:rPr>
        <w:t>ebate program</w:t>
      </w:r>
    </w:p>
    <w:p w14:paraId="12366611" w14:textId="77777777" w:rsidR="002C4FFE" w:rsidRPr="002C4FFE" w:rsidRDefault="002C4FFE" w:rsidP="002C4FFE">
      <w:pPr>
        <w:spacing w:after="80" w:line="360" w:lineRule="auto"/>
        <w:jc w:val="center"/>
        <w:rPr>
          <w:color w:val="5F5E5A"/>
          <w:sz w:val="26"/>
          <w:szCs w:val="26"/>
        </w:rPr>
      </w:pPr>
    </w:p>
    <w:p w14:paraId="0FC3173B" w14:textId="77777777" w:rsidR="002C4FFE" w:rsidRDefault="002C4FFE" w:rsidP="002C4FFE">
      <w:pPr>
        <w:spacing w:after="320" w:line="360" w:lineRule="auto"/>
        <w:jc w:val="center"/>
        <w:rPr>
          <w:i/>
          <w:iCs/>
          <w:color w:val="5F5E5A"/>
          <w:sz w:val="30"/>
          <w:szCs w:val="30"/>
        </w:rPr>
      </w:pPr>
    </w:p>
    <w:p w14:paraId="473BD4BA" w14:textId="4A5DE911" w:rsidR="004A492B" w:rsidRDefault="00000000" w:rsidP="002C4FFE">
      <w:pPr>
        <w:spacing w:after="320" w:line="360" w:lineRule="auto"/>
        <w:jc w:val="center"/>
        <w:rPr>
          <w:b/>
          <w:bCs/>
          <w:i/>
          <w:iCs/>
          <w:color w:val="5F5E5A"/>
          <w:sz w:val="30"/>
          <w:szCs w:val="30"/>
        </w:rPr>
      </w:pPr>
      <w:r w:rsidRPr="002C4FFE">
        <w:rPr>
          <w:i/>
          <w:iCs/>
          <w:color w:val="5F5E5A"/>
          <w:sz w:val="30"/>
          <w:szCs w:val="30"/>
        </w:rPr>
        <w:t xml:space="preserve">Motion: </w:t>
      </w:r>
      <w:r w:rsidRPr="002C4FFE">
        <w:rPr>
          <w:b/>
          <w:bCs/>
          <w:i/>
          <w:iCs/>
          <w:color w:val="5F5E5A"/>
          <w:sz w:val="30"/>
          <w:szCs w:val="30"/>
        </w:rPr>
        <w:t>This House believes hosting the World Cup is more of a boon than a bane to the host country</w:t>
      </w:r>
    </w:p>
    <w:p w14:paraId="4FCF3345" w14:textId="77777777" w:rsidR="002C4FFE" w:rsidRPr="002C4FFE" w:rsidRDefault="002C4FFE" w:rsidP="002C4FFE">
      <w:pPr>
        <w:spacing w:after="320" w:line="360" w:lineRule="auto"/>
        <w:jc w:val="center"/>
        <w:rPr>
          <w:b/>
          <w:bCs/>
          <w:sz w:val="30"/>
          <w:szCs w:val="30"/>
        </w:rPr>
      </w:pPr>
    </w:p>
    <w:p w14:paraId="5D5CBB76" w14:textId="131CBD25" w:rsidR="002C4FFE" w:rsidRDefault="00000000" w:rsidP="002C4FFE">
      <w:pPr>
        <w:pStyle w:val="Heading1"/>
        <w:pBdr>
          <w:bottom w:val="single" w:sz="6" w:space="4" w:color="0F6E56"/>
        </w:pBdr>
        <w:spacing w:before="480" w:line="360" w:lineRule="auto"/>
        <w:rPr>
          <w:color w:val="0F6E56"/>
        </w:rPr>
      </w:pPr>
      <w:r>
        <w:rPr>
          <w:color w:val="0F6E56"/>
        </w:rPr>
        <w:t xml:space="preserve">Affirmative case — </w:t>
      </w:r>
      <w:r w:rsidR="002C4FFE">
        <w:rPr>
          <w:color w:val="0F6E56"/>
        </w:rPr>
        <w:t>t</w:t>
      </w:r>
      <w:r>
        <w:rPr>
          <w:color w:val="0F6E56"/>
        </w:rPr>
        <w:t>he World Cup is a boon</w:t>
      </w:r>
      <w:r w:rsidR="002C4FFE">
        <w:rPr>
          <w:color w:val="0F6E56"/>
        </w:rPr>
        <w:t xml:space="preserve"> to the host country</w:t>
      </w:r>
    </w:p>
    <w:p w14:paraId="76428A85" w14:textId="77777777" w:rsidR="002C4FFE" w:rsidRDefault="002C4FFE">
      <w:pPr>
        <w:rPr>
          <w:b/>
          <w:bCs/>
          <w:color w:val="0F6E56"/>
          <w:sz w:val="60"/>
          <w:szCs w:val="60"/>
        </w:rPr>
      </w:pPr>
      <w:r>
        <w:rPr>
          <w:color w:val="0F6E56"/>
        </w:rPr>
        <w:br w:type="page"/>
      </w:r>
    </w:p>
    <w:p w14:paraId="4B49C772" w14:textId="77777777" w:rsidR="004A492B" w:rsidRDefault="004A492B" w:rsidP="002C4FFE">
      <w:pPr>
        <w:pStyle w:val="Heading1"/>
        <w:pBdr>
          <w:bottom w:val="single" w:sz="6" w:space="4" w:color="0F6E56"/>
        </w:pBdr>
        <w:spacing w:before="480" w:line="360" w:lineRule="auto"/>
      </w:pPr>
    </w:p>
    <w:p w14:paraId="49907A2E" w14:textId="77777777" w:rsidR="004A492B" w:rsidRDefault="00000000" w:rsidP="002C4FFE">
      <w:pPr>
        <w:pStyle w:val="Heading1"/>
        <w:spacing w:before="360" w:after="80" w:line="360" w:lineRule="auto"/>
      </w:pPr>
      <w:r>
        <w:rPr>
          <w:color w:val="0C447C"/>
        </w:rPr>
        <w:t>1. Why the World Cup Is Good for Business</w:t>
      </w:r>
    </w:p>
    <w:p w14:paraId="46AC0828" w14:textId="77777777" w:rsidR="004A492B" w:rsidRDefault="00000000" w:rsidP="002C4FFE">
      <w:pPr>
        <w:spacing w:after="160" w:line="360" w:lineRule="auto"/>
      </w:pPr>
      <w:r>
        <w:t>The World Cup is one of the biggest sports events in the world. When a country hosts it, many good things can happen for its economy.</w:t>
      </w:r>
    </w:p>
    <w:p w14:paraId="50C1D161" w14:textId="77777777" w:rsidR="004A492B" w:rsidRDefault="00000000" w:rsidP="002C4FFE">
      <w:pPr>
        <w:pStyle w:val="ListParagraph"/>
        <w:numPr>
          <w:ilvl w:val="0"/>
          <w:numId w:val="2"/>
        </w:numPr>
        <w:spacing w:after="80" w:line="360" w:lineRule="auto"/>
      </w:pPr>
      <w:r>
        <w:t>Tourists come from all over the world. They stay in hotels, eat at restaurants, and buy souvenirs. This brings a lot of money into the country.</w:t>
      </w:r>
    </w:p>
    <w:p w14:paraId="368A50D4" w14:textId="77777777" w:rsidR="004A492B" w:rsidRDefault="00000000" w:rsidP="002C4FFE">
      <w:pPr>
        <w:pStyle w:val="ListParagraph"/>
        <w:numPr>
          <w:ilvl w:val="0"/>
          <w:numId w:val="2"/>
        </w:numPr>
        <w:spacing w:after="80" w:line="360" w:lineRule="auto"/>
      </w:pPr>
      <w:r>
        <w:t>New jobs are created. People are needed to build stadiums, drive buses, and serve food to visitors.</w:t>
      </w:r>
    </w:p>
    <w:p w14:paraId="734B9FA4" w14:textId="77777777" w:rsidR="004A492B" w:rsidRDefault="00000000" w:rsidP="002C4FFE">
      <w:pPr>
        <w:pStyle w:val="ListParagraph"/>
        <w:numPr>
          <w:ilvl w:val="0"/>
          <w:numId w:val="2"/>
        </w:numPr>
        <w:spacing w:after="80" w:line="360" w:lineRule="auto"/>
      </w:pPr>
      <w:r>
        <w:t>Cities become famous. When people watch matches on TV, they see beautiful pictures of the host country. This can make even more people want to visit later.</w:t>
      </w:r>
    </w:p>
    <w:p w14:paraId="3738537C" w14:textId="77777777" w:rsidR="004A492B" w:rsidRDefault="00000000" w:rsidP="002C4FFE">
      <w:pPr>
        <w:pStyle w:val="ListParagraph"/>
        <w:numPr>
          <w:ilvl w:val="0"/>
          <w:numId w:val="2"/>
        </w:numPr>
        <w:spacing w:after="80" w:line="360" w:lineRule="auto"/>
      </w:pPr>
      <w:r>
        <w:t>For the 2026 World Cup, Canada alone expects to create more than 24,000 new jobs.</w:t>
      </w:r>
    </w:p>
    <w:p w14:paraId="06E78E19" w14:textId="77777777" w:rsidR="004A492B" w:rsidRDefault="00000000" w:rsidP="002C4FFE">
      <w:pPr>
        <w:spacing w:after="160" w:line="360" w:lineRule="auto"/>
      </w:pPr>
      <w:r>
        <w:t>Of course, experts say the benefits don’t always last forever — sometimes a country spends more than it earns. That is why careful planning is so important.</w:t>
      </w:r>
    </w:p>
    <w:p w14:paraId="7C430495" w14:textId="77777777" w:rsidR="004A492B" w:rsidRDefault="00000000" w:rsidP="002C4FFE">
      <w:pPr>
        <w:spacing w:after="160" w:line="360" w:lineRule="auto"/>
      </w:pPr>
      <w:r>
        <w:rPr>
          <w:i/>
          <w:iCs/>
          <w:color w:val="5F5E5A"/>
          <w:sz w:val="20"/>
          <w:szCs w:val="20"/>
        </w:rPr>
        <w:t>Adapted from: sportanddev.org – “FIFA World Cup 2026: Economic benefits beyond the pitch”</w:t>
      </w:r>
    </w:p>
    <w:p w14:paraId="660F6E0D" w14:textId="77777777" w:rsidR="002C4FFE" w:rsidRDefault="002C4FFE" w:rsidP="002C4FFE">
      <w:pPr>
        <w:spacing w:line="360" w:lineRule="auto"/>
        <w:rPr>
          <w:b/>
          <w:bCs/>
          <w:color w:val="0C447C"/>
          <w:sz w:val="60"/>
          <w:szCs w:val="60"/>
        </w:rPr>
      </w:pPr>
      <w:r>
        <w:rPr>
          <w:color w:val="0C447C"/>
        </w:rPr>
        <w:br w:type="page"/>
      </w:r>
    </w:p>
    <w:p w14:paraId="3213CE7A" w14:textId="2DA9CC4D" w:rsidR="004A492B" w:rsidRDefault="00000000" w:rsidP="002C4FFE">
      <w:pPr>
        <w:pStyle w:val="Heading1"/>
        <w:spacing w:before="360" w:after="80" w:line="360" w:lineRule="auto"/>
      </w:pPr>
      <w:r>
        <w:rPr>
          <w:color w:val="0C447C"/>
        </w:rPr>
        <w:lastRenderedPageBreak/>
        <w:t>2. New Trains and Buses, Thanks to the World Cup</w:t>
      </w:r>
    </w:p>
    <w:p w14:paraId="3CE4EC05" w14:textId="77777777" w:rsidR="004A492B" w:rsidRDefault="00000000" w:rsidP="002C4FFE">
      <w:pPr>
        <w:spacing w:after="160" w:line="360" w:lineRule="auto"/>
      </w:pPr>
      <w:r>
        <w:t>When a city is chosen to host World Cup matches, it often gets a deadline to finish big projects — like new train lines!</w:t>
      </w:r>
    </w:p>
    <w:p w14:paraId="353F6385" w14:textId="77777777" w:rsidR="004A492B" w:rsidRDefault="00000000" w:rsidP="002C4FFE">
      <w:pPr>
        <w:pStyle w:val="ListParagraph"/>
        <w:numPr>
          <w:ilvl w:val="0"/>
          <w:numId w:val="2"/>
        </w:numPr>
        <w:spacing w:after="80" w:line="360" w:lineRule="auto"/>
      </w:pPr>
      <w:r>
        <w:t>In Seattle, USA, a new train line called the Crosslake Connection had been planned for years. It finally opened just in time for the World Cup.</w:t>
      </w:r>
    </w:p>
    <w:p w14:paraId="5BD9A7C7" w14:textId="77777777" w:rsidR="004A492B" w:rsidRDefault="00000000" w:rsidP="002C4FFE">
      <w:pPr>
        <w:pStyle w:val="ListParagraph"/>
        <w:numPr>
          <w:ilvl w:val="0"/>
          <w:numId w:val="2"/>
        </w:numPr>
        <w:spacing w:after="80" w:line="360" w:lineRule="auto"/>
      </w:pPr>
      <w:r>
        <w:t>A transport worker explained: “Our city hasn’t been preparing for the World Cup for 18 months — it’s been preparing for 18 years.”</w:t>
      </w:r>
    </w:p>
    <w:p w14:paraId="48065B8D" w14:textId="77777777" w:rsidR="004A492B" w:rsidRDefault="00000000" w:rsidP="002C4FFE">
      <w:pPr>
        <w:pStyle w:val="ListParagraph"/>
        <w:numPr>
          <w:ilvl w:val="0"/>
          <w:numId w:val="2"/>
        </w:numPr>
        <w:spacing w:after="80" w:line="360" w:lineRule="auto"/>
      </w:pPr>
      <w:r>
        <w:t>In Atlanta, bus routes were redesigned so that more people could reach a bus stop near their home.</w:t>
      </w:r>
    </w:p>
    <w:p w14:paraId="36F31D65" w14:textId="77777777" w:rsidR="004A492B" w:rsidRDefault="00000000" w:rsidP="002C4FFE">
      <w:pPr>
        <w:pStyle w:val="ListParagraph"/>
        <w:numPr>
          <w:ilvl w:val="0"/>
          <w:numId w:val="2"/>
        </w:numPr>
        <w:spacing w:after="80" w:line="360" w:lineRule="auto"/>
      </w:pPr>
      <w:r>
        <w:t>These trains and buses do not disappear after the tournament. People who live in these cities keep using them for years afterward.</w:t>
      </w:r>
    </w:p>
    <w:p w14:paraId="27BB781F" w14:textId="77777777" w:rsidR="004A492B" w:rsidRDefault="00000000" w:rsidP="002C4FFE">
      <w:pPr>
        <w:spacing w:after="160" w:line="360" w:lineRule="auto"/>
      </w:pPr>
      <w:r>
        <w:t>Not every city plans this well — sometimes new transport is built only for fans, not for local people. But when it is done right, the World Cup can speed up improvements that might otherwise take decades to finish.</w:t>
      </w:r>
    </w:p>
    <w:p w14:paraId="5DFBFB3A" w14:textId="77777777" w:rsidR="004A492B" w:rsidRDefault="00000000" w:rsidP="002C4FFE">
      <w:pPr>
        <w:spacing w:after="160" w:line="360" w:lineRule="auto"/>
      </w:pPr>
      <w:r>
        <w:rPr>
          <w:i/>
          <w:iCs/>
          <w:color w:val="5F5E5A"/>
          <w:sz w:val="20"/>
          <w:szCs w:val="20"/>
        </w:rPr>
        <w:t>Adapted from: Grist – “US host cities push to complete public transit upgrades”</w:t>
      </w:r>
    </w:p>
    <w:p w14:paraId="37CCF43F" w14:textId="77777777" w:rsidR="002C4FFE" w:rsidRDefault="002C4FFE" w:rsidP="002C4FFE">
      <w:pPr>
        <w:spacing w:line="360" w:lineRule="auto"/>
        <w:rPr>
          <w:b/>
          <w:bCs/>
          <w:color w:val="0C447C"/>
          <w:sz w:val="60"/>
          <w:szCs w:val="60"/>
        </w:rPr>
      </w:pPr>
      <w:r>
        <w:rPr>
          <w:color w:val="0C447C"/>
        </w:rPr>
        <w:br w:type="page"/>
      </w:r>
    </w:p>
    <w:p w14:paraId="26E1C23A" w14:textId="7C1E7720" w:rsidR="004A492B" w:rsidRDefault="00000000" w:rsidP="002C4FFE">
      <w:pPr>
        <w:pStyle w:val="Heading1"/>
        <w:spacing w:before="360" w:after="80" w:line="360" w:lineRule="auto"/>
      </w:pPr>
      <w:r>
        <w:rPr>
          <w:color w:val="0C447C"/>
        </w:rPr>
        <w:lastRenderedPageBreak/>
        <w:t>3. How One World Cup Changed Soccer in America Forever</w:t>
      </w:r>
    </w:p>
    <w:p w14:paraId="3DE502F6" w14:textId="77777777" w:rsidR="004A492B" w:rsidRDefault="00000000" w:rsidP="002C4FFE">
      <w:pPr>
        <w:spacing w:after="160" w:line="360" w:lineRule="auto"/>
      </w:pPr>
      <w:r>
        <w:t>In 1994, the United States hosted the World Cup for the very first time. Many people doubted that Americans cared about soccer.</w:t>
      </w:r>
    </w:p>
    <w:p w14:paraId="15AF73AF" w14:textId="77777777" w:rsidR="004A492B" w:rsidRDefault="00000000" w:rsidP="002C4FFE">
      <w:pPr>
        <w:pStyle w:val="ListParagraph"/>
        <w:numPr>
          <w:ilvl w:val="0"/>
          <w:numId w:val="2"/>
        </w:numPr>
        <w:spacing w:after="80" w:line="360" w:lineRule="auto"/>
      </w:pPr>
      <w:r>
        <w:t>They were wrong! More than 3.5 million fans came to watch — still a World Cup record today.</w:t>
      </w:r>
    </w:p>
    <w:p w14:paraId="06F5ABA9" w14:textId="77777777" w:rsidR="004A492B" w:rsidRDefault="00000000" w:rsidP="002C4FFE">
      <w:pPr>
        <w:pStyle w:val="ListParagraph"/>
        <w:numPr>
          <w:ilvl w:val="0"/>
          <w:numId w:val="2"/>
        </w:numPr>
        <w:spacing w:after="80" w:line="360" w:lineRule="auto"/>
      </w:pPr>
      <w:r>
        <w:t>Because of the tournament, a brand-new professional league called MLS (Major League Soccer) was created in 1996.</w:t>
      </w:r>
    </w:p>
    <w:p w14:paraId="19C736E2" w14:textId="77777777" w:rsidR="004A492B" w:rsidRDefault="00000000" w:rsidP="002C4FFE">
      <w:pPr>
        <w:pStyle w:val="ListParagraph"/>
        <w:numPr>
          <w:ilvl w:val="0"/>
          <w:numId w:val="2"/>
        </w:numPr>
        <w:spacing w:after="80" w:line="360" w:lineRule="auto"/>
      </w:pPr>
      <w:r>
        <w:t>Before 1994, only about 2 million Americans played soccer. Today, that number has grown to 21 million people.</w:t>
      </w:r>
    </w:p>
    <w:p w14:paraId="0A913055" w14:textId="77777777" w:rsidR="004A492B" w:rsidRDefault="00000000" w:rsidP="002C4FFE">
      <w:pPr>
        <w:pStyle w:val="ListParagraph"/>
        <w:numPr>
          <w:ilvl w:val="0"/>
          <w:numId w:val="2"/>
        </w:numPr>
        <w:spacing w:after="80" w:line="360" w:lineRule="auto"/>
      </w:pPr>
      <w:r>
        <w:t>Famous players like David Beckham and Lionel Messi later moved to the USA to play, making the sport even more popular.</w:t>
      </w:r>
    </w:p>
    <w:p w14:paraId="7EF7D124" w14:textId="77777777" w:rsidR="004A492B" w:rsidRDefault="00000000" w:rsidP="002C4FFE">
      <w:pPr>
        <w:spacing w:after="160" w:line="360" w:lineRule="auto"/>
      </w:pPr>
      <w:r>
        <w:t>Thirty-two years later, the World Cup is back in North America in 2026 — built on the foundation that 1994 created.</w:t>
      </w:r>
    </w:p>
    <w:p w14:paraId="041F4EFD" w14:textId="77777777" w:rsidR="004A492B" w:rsidRDefault="00000000" w:rsidP="002C4FFE">
      <w:pPr>
        <w:spacing w:after="160" w:line="360" w:lineRule="auto"/>
      </w:pPr>
      <w:r>
        <w:rPr>
          <w:i/>
          <w:iCs/>
          <w:color w:val="5F5E5A"/>
          <w:sz w:val="20"/>
          <w:szCs w:val="20"/>
        </w:rPr>
        <w:t>Adapted from: Fordham Magazine – “How the 1994 World Cup Forever Changed the Game”</w:t>
      </w:r>
    </w:p>
    <w:p w14:paraId="6BD1B850" w14:textId="77777777" w:rsidR="002C4FFE" w:rsidRDefault="002C4FFE" w:rsidP="002C4FFE">
      <w:pPr>
        <w:spacing w:line="360" w:lineRule="auto"/>
        <w:rPr>
          <w:b/>
          <w:bCs/>
          <w:color w:val="0C447C"/>
          <w:sz w:val="60"/>
          <w:szCs w:val="60"/>
        </w:rPr>
      </w:pPr>
      <w:r>
        <w:rPr>
          <w:color w:val="0C447C"/>
        </w:rPr>
        <w:br w:type="page"/>
      </w:r>
    </w:p>
    <w:p w14:paraId="4025EB98" w14:textId="4CC2E4D6" w:rsidR="004A492B" w:rsidRDefault="00000000" w:rsidP="002C4FFE">
      <w:pPr>
        <w:pStyle w:val="Heading1"/>
        <w:spacing w:before="360" w:after="80" w:line="360" w:lineRule="auto"/>
      </w:pPr>
      <w:r>
        <w:rPr>
          <w:color w:val="0C447C"/>
        </w:rPr>
        <w:lastRenderedPageBreak/>
        <w:t>4. Did Hosting the World Cup Pay Off?</w:t>
      </w:r>
    </w:p>
    <w:p w14:paraId="09CBFC17" w14:textId="77777777" w:rsidR="004A492B" w:rsidRDefault="00000000" w:rsidP="002C4FFE">
      <w:pPr>
        <w:spacing w:after="160" w:line="360" w:lineRule="auto"/>
      </w:pPr>
      <w:r>
        <w:t>When a country wins the right to host the World Cup, experts often guess how much money it will make — but the real number can be surprising.</w:t>
      </w:r>
    </w:p>
    <w:p w14:paraId="7192B7F9" w14:textId="77777777" w:rsidR="004A492B" w:rsidRDefault="00000000" w:rsidP="002C4FFE">
      <w:pPr>
        <w:pStyle w:val="ListParagraph"/>
        <w:numPr>
          <w:ilvl w:val="0"/>
          <w:numId w:val="2"/>
        </w:numPr>
        <w:spacing w:after="80" w:line="360" w:lineRule="auto"/>
      </w:pPr>
      <w:r>
        <w:t>Hosting creates a lot of short-term activity: billions of dollars can be generated from construction and tourism in the lead-up to the games.</w:t>
      </w:r>
    </w:p>
    <w:p w14:paraId="24A8BF73" w14:textId="77777777" w:rsidR="004A492B" w:rsidRDefault="00000000" w:rsidP="002C4FFE">
      <w:pPr>
        <w:pStyle w:val="ListParagraph"/>
        <w:numPr>
          <w:ilvl w:val="0"/>
          <w:numId w:val="2"/>
        </w:numPr>
        <w:spacing w:after="80" w:line="360" w:lineRule="auto"/>
      </w:pPr>
      <w:r>
        <w:t>Hotels fill up, and new transport — like metro systems and airport upgrades — gets built to move fans around quickly.</w:t>
      </w:r>
    </w:p>
    <w:p w14:paraId="78C55925" w14:textId="77777777" w:rsidR="004A492B" w:rsidRDefault="00000000" w:rsidP="002C4FFE">
      <w:pPr>
        <w:pStyle w:val="ListParagraph"/>
        <w:numPr>
          <w:ilvl w:val="0"/>
          <w:numId w:val="2"/>
        </w:numPr>
        <w:spacing w:after="80" w:line="360" w:lineRule="auto"/>
      </w:pPr>
      <w:r>
        <w:t>Foreign companies often become more interested in investing in the host country after the World Cup, which can help the economy keep growing.</w:t>
      </w:r>
    </w:p>
    <w:p w14:paraId="45F9CD63" w14:textId="77777777" w:rsidR="004A492B" w:rsidRDefault="00000000" w:rsidP="002C4FFE">
      <w:pPr>
        <w:pStyle w:val="ListParagraph"/>
        <w:numPr>
          <w:ilvl w:val="0"/>
          <w:numId w:val="2"/>
        </w:numPr>
        <w:spacing w:after="80" w:line="360" w:lineRule="auto"/>
      </w:pPr>
      <w:r>
        <w:t>Even when the final profit ends up smaller than first promised, the new buildings and transport can still benefit the country for years.</w:t>
      </w:r>
    </w:p>
    <w:p w14:paraId="1B492CDA" w14:textId="77777777" w:rsidR="004A492B" w:rsidRDefault="00000000" w:rsidP="002C4FFE">
      <w:pPr>
        <w:spacing w:after="160" w:line="360" w:lineRule="auto"/>
      </w:pPr>
      <w:r>
        <w:t>This shows that planning and managing costs carefully matters a lot when hosting such a huge event.</w:t>
      </w:r>
    </w:p>
    <w:p w14:paraId="614A7186" w14:textId="77777777" w:rsidR="004A492B" w:rsidRDefault="00000000" w:rsidP="002C4FFE">
      <w:pPr>
        <w:spacing w:after="160" w:line="360" w:lineRule="auto"/>
      </w:pPr>
      <w:r>
        <w:rPr>
          <w:i/>
          <w:iCs/>
          <w:color w:val="5F5E5A"/>
          <w:sz w:val="20"/>
          <w:szCs w:val="20"/>
        </w:rPr>
        <w:t xml:space="preserve">Adapted from: </w:t>
      </w:r>
      <w:proofErr w:type="spellStart"/>
      <w:r>
        <w:rPr>
          <w:i/>
          <w:iCs/>
          <w:color w:val="5F5E5A"/>
          <w:sz w:val="20"/>
          <w:szCs w:val="20"/>
        </w:rPr>
        <w:t>AngelouEconomics</w:t>
      </w:r>
      <w:proofErr w:type="spellEnd"/>
      <w:r>
        <w:rPr>
          <w:i/>
          <w:iCs/>
          <w:color w:val="5F5E5A"/>
          <w:sz w:val="20"/>
          <w:szCs w:val="20"/>
        </w:rPr>
        <w:t xml:space="preserve"> – “Understanding the Economic Impact of Hosting the FIFA World Cup”</w:t>
      </w:r>
    </w:p>
    <w:p w14:paraId="6871DA8A" w14:textId="77777777" w:rsidR="002C4FFE" w:rsidRDefault="002C4FFE" w:rsidP="002C4FFE">
      <w:pPr>
        <w:spacing w:line="360" w:lineRule="auto"/>
        <w:rPr>
          <w:b/>
          <w:bCs/>
          <w:color w:val="0C447C"/>
          <w:sz w:val="60"/>
          <w:szCs w:val="60"/>
        </w:rPr>
      </w:pPr>
      <w:r>
        <w:rPr>
          <w:color w:val="0C447C"/>
        </w:rPr>
        <w:br w:type="page"/>
      </w:r>
    </w:p>
    <w:p w14:paraId="7FF202B5" w14:textId="6798B558" w:rsidR="004A492B" w:rsidRDefault="00000000" w:rsidP="002C4FFE">
      <w:pPr>
        <w:pStyle w:val="Heading1"/>
        <w:spacing w:before="360" w:after="80" w:line="360" w:lineRule="auto"/>
      </w:pPr>
      <w:r>
        <w:rPr>
          <w:color w:val="0C447C"/>
        </w:rPr>
        <w:lastRenderedPageBreak/>
        <w:t>5. Can Hosting the World Cup Really Pay Off?</w:t>
      </w:r>
    </w:p>
    <w:p w14:paraId="025EE294" w14:textId="77777777" w:rsidR="004A492B" w:rsidRDefault="00000000" w:rsidP="002C4FFE">
      <w:pPr>
        <w:spacing w:after="160" w:line="360" w:lineRule="auto"/>
      </w:pPr>
      <w:r>
        <w:t>Experts who study sports and money say hosting the World Cup is not automatically good or bad — it depends on how well a country plans.</w:t>
      </w:r>
    </w:p>
    <w:p w14:paraId="0D26EECF" w14:textId="77777777" w:rsidR="004A492B" w:rsidRDefault="00000000" w:rsidP="002C4FFE">
      <w:pPr>
        <w:pStyle w:val="ListParagraph"/>
        <w:numPr>
          <w:ilvl w:val="0"/>
          <w:numId w:val="2"/>
        </w:numPr>
        <w:spacing w:after="80" w:line="360" w:lineRule="auto"/>
      </w:pPr>
      <w:r>
        <w:t>Tourists really do spend a lot of money in host countries. During the 2022 World Cup, the host country welcomed over 1.4 million visitors.</w:t>
      </w:r>
    </w:p>
    <w:p w14:paraId="29A420AB" w14:textId="77777777" w:rsidR="004A492B" w:rsidRDefault="00000000" w:rsidP="002C4FFE">
      <w:pPr>
        <w:pStyle w:val="ListParagraph"/>
        <w:numPr>
          <w:ilvl w:val="0"/>
          <w:numId w:val="2"/>
        </w:numPr>
        <w:spacing w:after="80" w:line="360" w:lineRule="auto"/>
      </w:pPr>
      <w:r>
        <w:t>New transport, like airports and train lines, can help a country for decades — not just during the one-month tournament.</w:t>
      </w:r>
    </w:p>
    <w:p w14:paraId="188603B3" w14:textId="77777777" w:rsidR="004A492B" w:rsidRDefault="00000000" w:rsidP="002C4FFE">
      <w:pPr>
        <w:pStyle w:val="ListParagraph"/>
        <w:numPr>
          <w:ilvl w:val="0"/>
          <w:numId w:val="2"/>
        </w:numPr>
        <w:spacing w:after="80" w:line="360" w:lineRule="auto"/>
      </w:pPr>
      <w:r>
        <w:t>One expert explains it this way: “The economics improve a lot when countries don’t just build for four weeks — they invest for forty years.”</w:t>
      </w:r>
    </w:p>
    <w:p w14:paraId="6848AE79" w14:textId="77777777" w:rsidR="004A492B" w:rsidRDefault="00000000" w:rsidP="002C4FFE">
      <w:pPr>
        <w:pStyle w:val="ListParagraph"/>
        <w:numPr>
          <w:ilvl w:val="0"/>
          <w:numId w:val="2"/>
        </w:numPr>
        <w:spacing w:after="80" w:line="360" w:lineRule="auto"/>
      </w:pPr>
      <w:r>
        <w:t>Hosting also gives a country a chance to show its culture and abilities to the whole world — something that is hard to put a price on.</w:t>
      </w:r>
    </w:p>
    <w:p w14:paraId="475A423E" w14:textId="77777777" w:rsidR="004A492B" w:rsidRDefault="00000000" w:rsidP="002C4FFE">
      <w:pPr>
        <w:spacing w:after="160" w:line="360" w:lineRule="auto"/>
      </w:pPr>
      <w:r>
        <w:t>The lesson? A World Cup can be a great opportunity — but only for countries with a smart, long-term plan.</w:t>
      </w:r>
    </w:p>
    <w:p w14:paraId="6CAC246E" w14:textId="77777777" w:rsidR="004A492B" w:rsidRDefault="00000000" w:rsidP="002C4FFE">
      <w:pPr>
        <w:spacing w:after="160" w:line="360" w:lineRule="auto"/>
      </w:pPr>
      <w:r>
        <w:rPr>
          <w:i/>
          <w:iCs/>
          <w:color w:val="5F5E5A"/>
          <w:sz w:val="20"/>
          <w:szCs w:val="20"/>
        </w:rPr>
        <w:t>Adapted from: UCFB – “The Economic Promise and Paradox of Hosting a FIFA World Cup”</w:t>
      </w:r>
    </w:p>
    <w:p w14:paraId="2B1B7971" w14:textId="77777777" w:rsidR="002C4FFE" w:rsidRDefault="002C4FFE" w:rsidP="002C4FFE">
      <w:pPr>
        <w:spacing w:line="360" w:lineRule="auto"/>
        <w:rPr>
          <w:b/>
          <w:bCs/>
          <w:color w:val="A32D2D"/>
          <w:sz w:val="60"/>
          <w:szCs w:val="60"/>
        </w:rPr>
      </w:pPr>
      <w:r>
        <w:rPr>
          <w:color w:val="A32D2D"/>
        </w:rPr>
        <w:br w:type="page"/>
      </w:r>
    </w:p>
    <w:p w14:paraId="3372F0EC" w14:textId="77777777" w:rsidR="002C4FFE" w:rsidRDefault="002C4FFE" w:rsidP="002C4FFE">
      <w:pPr>
        <w:spacing w:after="80" w:line="360" w:lineRule="auto"/>
        <w:jc w:val="center"/>
        <w:rPr>
          <w:b/>
          <w:bCs/>
          <w:sz w:val="56"/>
          <w:szCs w:val="56"/>
        </w:rPr>
      </w:pPr>
      <w:r>
        <w:rPr>
          <w:b/>
          <w:bCs/>
          <w:sz w:val="56"/>
          <w:szCs w:val="56"/>
        </w:rPr>
        <w:lastRenderedPageBreak/>
        <w:t xml:space="preserve">World Cup Debate: </w:t>
      </w:r>
    </w:p>
    <w:p w14:paraId="5B915BF5" w14:textId="77777777" w:rsidR="002C4FFE" w:rsidRDefault="002C4FFE" w:rsidP="002C4FFE">
      <w:pPr>
        <w:spacing w:after="80" w:line="360" w:lineRule="auto"/>
        <w:jc w:val="center"/>
        <w:rPr>
          <w:b/>
          <w:bCs/>
          <w:sz w:val="56"/>
          <w:szCs w:val="56"/>
        </w:rPr>
      </w:pPr>
      <w:r>
        <w:rPr>
          <w:b/>
          <w:bCs/>
          <w:sz w:val="56"/>
          <w:szCs w:val="56"/>
        </w:rPr>
        <w:t>Adapted Readings</w:t>
      </w:r>
    </w:p>
    <w:p w14:paraId="7281B81E" w14:textId="77777777" w:rsidR="002C4FFE" w:rsidRPr="002C4FFE" w:rsidRDefault="002C4FFE" w:rsidP="002C4FFE">
      <w:pPr>
        <w:spacing w:after="80" w:line="360" w:lineRule="auto"/>
        <w:jc w:val="center"/>
        <w:rPr>
          <w:b/>
          <w:bCs/>
          <w:sz w:val="56"/>
          <w:szCs w:val="56"/>
        </w:rPr>
      </w:pPr>
    </w:p>
    <w:p w14:paraId="6DBBADE7" w14:textId="77777777" w:rsidR="002C4FFE" w:rsidRDefault="002C4FFE" w:rsidP="002C4FFE">
      <w:pPr>
        <w:spacing w:after="80" w:line="360" w:lineRule="auto"/>
        <w:jc w:val="center"/>
        <w:rPr>
          <w:color w:val="5F5E5A"/>
          <w:sz w:val="26"/>
          <w:szCs w:val="26"/>
        </w:rPr>
      </w:pPr>
      <w:r>
        <w:rPr>
          <w:color w:val="5F5E5A"/>
          <w:sz w:val="26"/>
          <w:szCs w:val="26"/>
        </w:rPr>
        <w:t>Project Agora’s Summer Debate program</w:t>
      </w:r>
    </w:p>
    <w:p w14:paraId="540B6882" w14:textId="77777777" w:rsidR="002C4FFE" w:rsidRPr="002C4FFE" w:rsidRDefault="002C4FFE" w:rsidP="002C4FFE">
      <w:pPr>
        <w:spacing w:after="80" w:line="360" w:lineRule="auto"/>
        <w:jc w:val="center"/>
        <w:rPr>
          <w:color w:val="5F5E5A"/>
          <w:sz w:val="26"/>
          <w:szCs w:val="26"/>
        </w:rPr>
      </w:pPr>
    </w:p>
    <w:p w14:paraId="54B52B27" w14:textId="77777777" w:rsidR="002C4FFE" w:rsidRDefault="002C4FFE" w:rsidP="002C4FFE">
      <w:pPr>
        <w:spacing w:after="320" w:line="360" w:lineRule="auto"/>
        <w:jc w:val="center"/>
        <w:rPr>
          <w:i/>
          <w:iCs/>
          <w:color w:val="5F5E5A"/>
          <w:sz w:val="30"/>
          <w:szCs w:val="30"/>
        </w:rPr>
      </w:pPr>
    </w:p>
    <w:p w14:paraId="45454E89" w14:textId="77777777" w:rsidR="002C4FFE" w:rsidRDefault="002C4FFE" w:rsidP="002C4FFE">
      <w:pPr>
        <w:spacing w:after="320" w:line="360" w:lineRule="auto"/>
        <w:jc w:val="center"/>
        <w:rPr>
          <w:b/>
          <w:bCs/>
          <w:i/>
          <w:iCs/>
          <w:color w:val="5F5E5A"/>
          <w:sz w:val="30"/>
          <w:szCs w:val="30"/>
        </w:rPr>
      </w:pPr>
      <w:r w:rsidRPr="002C4FFE">
        <w:rPr>
          <w:i/>
          <w:iCs/>
          <w:color w:val="5F5E5A"/>
          <w:sz w:val="30"/>
          <w:szCs w:val="30"/>
        </w:rPr>
        <w:t xml:space="preserve">Motion: </w:t>
      </w:r>
      <w:r w:rsidRPr="002C4FFE">
        <w:rPr>
          <w:b/>
          <w:bCs/>
          <w:i/>
          <w:iCs/>
          <w:color w:val="5F5E5A"/>
          <w:sz w:val="30"/>
          <w:szCs w:val="30"/>
        </w:rPr>
        <w:t>This House believes hosting the World Cup is more of a boon than a bane to the host country</w:t>
      </w:r>
    </w:p>
    <w:p w14:paraId="22FE7CFC" w14:textId="0F69107B" w:rsidR="002C4FFE" w:rsidRDefault="00000000" w:rsidP="002C4FFE">
      <w:pPr>
        <w:pStyle w:val="Heading1"/>
        <w:pBdr>
          <w:bottom w:val="single" w:sz="6" w:space="4" w:color="A32D2D"/>
        </w:pBdr>
        <w:spacing w:before="480" w:line="360" w:lineRule="auto"/>
        <w:rPr>
          <w:color w:val="A32D2D"/>
        </w:rPr>
      </w:pPr>
      <w:r>
        <w:rPr>
          <w:color w:val="A32D2D"/>
        </w:rPr>
        <w:t>Opposition case — the World Cup is a bane</w:t>
      </w:r>
      <w:r w:rsidR="002C4FFE">
        <w:rPr>
          <w:color w:val="A32D2D"/>
        </w:rPr>
        <w:t xml:space="preserve"> to the host country</w:t>
      </w:r>
    </w:p>
    <w:p w14:paraId="4CA9F4C8" w14:textId="77777777" w:rsidR="002C4FFE" w:rsidRDefault="002C4FFE">
      <w:pPr>
        <w:rPr>
          <w:b/>
          <w:bCs/>
          <w:color w:val="A32D2D"/>
          <w:sz w:val="60"/>
          <w:szCs w:val="60"/>
        </w:rPr>
      </w:pPr>
      <w:r>
        <w:rPr>
          <w:color w:val="A32D2D"/>
        </w:rPr>
        <w:br w:type="page"/>
      </w:r>
    </w:p>
    <w:p w14:paraId="1D45876D" w14:textId="77777777" w:rsidR="004A492B" w:rsidRDefault="004A492B" w:rsidP="002C4FFE">
      <w:pPr>
        <w:pStyle w:val="Heading1"/>
        <w:pBdr>
          <w:bottom w:val="single" w:sz="6" w:space="4" w:color="A32D2D"/>
        </w:pBdr>
        <w:spacing w:before="480" w:line="360" w:lineRule="auto"/>
      </w:pPr>
    </w:p>
    <w:p w14:paraId="180D8E1D" w14:textId="77777777" w:rsidR="004A492B" w:rsidRDefault="00000000" w:rsidP="002C4FFE">
      <w:pPr>
        <w:pStyle w:val="Heading1"/>
        <w:spacing w:before="360" w:after="80" w:line="360" w:lineRule="auto"/>
      </w:pPr>
      <w:r>
        <w:rPr>
          <w:color w:val="0C447C"/>
        </w:rPr>
        <w:t>1. The Workers Who Built the Stadiums</w:t>
      </w:r>
    </w:p>
    <w:p w14:paraId="5B11BBB6" w14:textId="77777777" w:rsidR="004A492B" w:rsidRDefault="00000000" w:rsidP="002C4FFE">
      <w:pPr>
        <w:spacing w:after="160" w:line="360" w:lineRule="auto"/>
      </w:pPr>
      <w:r>
        <w:t>To host the 2022 World Cup, the host country needed many new stadiums, roads, and hotels. Thousands of workers from other countries came to build them.</w:t>
      </w:r>
    </w:p>
    <w:p w14:paraId="525B1267" w14:textId="77777777" w:rsidR="004A492B" w:rsidRDefault="00000000" w:rsidP="002C4FFE">
      <w:pPr>
        <w:pStyle w:val="ListParagraph"/>
        <w:numPr>
          <w:ilvl w:val="0"/>
          <w:numId w:val="2"/>
        </w:numPr>
        <w:spacing w:after="80" w:line="360" w:lineRule="auto"/>
      </w:pPr>
      <w:r>
        <w:t>Many of these workers worked very long hours in extremely hot weather.</w:t>
      </w:r>
    </w:p>
    <w:p w14:paraId="0ADDD8BB" w14:textId="77777777" w:rsidR="004A492B" w:rsidRDefault="00000000" w:rsidP="002C4FFE">
      <w:pPr>
        <w:pStyle w:val="ListParagraph"/>
        <w:numPr>
          <w:ilvl w:val="0"/>
          <w:numId w:val="2"/>
        </w:numPr>
        <w:spacing w:after="80" w:line="360" w:lineRule="auto"/>
      </w:pPr>
      <w:r>
        <w:t>Some were not paid the wages they were promised, and some were injured on the job.</w:t>
      </w:r>
    </w:p>
    <w:p w14:paraId="7BD03334" w14:textId="77777777" w:rsidR="004A492B" w:rsidRDefault="00000000" w:rsidP="002C4FFE">
      <w:pPr>
        <w:pStyle w:val="ListParagraph"/>
        <w:numPr>
          <w:ilvl w:val="0"/>
          <w:numId w:val="2"/>
        </w:numPr>
        <w:spacing w:after="80" w:line="360" w:lineRule="auto"/>
      </w:pPr>
      <w:r>
        <w:t>After years of criticism, a report commissioned by FIFA itself agreed that serious harm had happened to workers, and that FIFA shares some responsibility.</w:t>
      </w:r>
    </w:p>
    <w:p w14:paraId="7D4957B6" w14:textId="77777777" w:rsidR="004A492B" w:rsidRDefault="00000000" w:rsidP="002C4FFE">
      <w:pPr>
        <w:pStyle w:val="ListParagraph"/>
        <w:numPr>
          <w:ilvl w:val="0"/>
          <w:numId w:val="2"/>
        </w:numPr>
        <w:spacing w:after="80" w:line="360" w:lineRule="auto"/>
      </w:pPr>
      <w:r>
        <w:t>FIFA has since helped set up a fund to support workers who were treated unfairly.</w:t>
      </w:r>
    </w:p>
    <w:p w14:paraId="01B6CAB2" w14:textId="77777777" w:rsidR="004A492B" w:rsidRDefault="00000000" w:rsidP="002C4FFE">
      <w:pPr>
        <w:spacing w:after="160" w:line="360" w:lineRule="auto"/>
      </w:pPr>
      <w:r>
        <w:t>This shows that building World Cup stadiums isn’t always fair to the people doing the hardest work.</w:t>
      </w:r>
    </w:p>
    <w:p w14:paraId="5C8ABF97" w14:textId="77777777" w:rsidR="004A492B" w:rsidRDefault="00000000" w:rsidP="002C4FFE">
      <w:pPr>
        <w:spacing w:after="160" w:line="360" w:lineRule="auto"/>
      </w:pPr>
      <w:r>
        <w:rPr>
          <w:i/>
          <w:iCs/>
          <w:color w:val="5F5E5A"/>
          <w:sz w:val="20"/>
          <w:szCs w:val="20"/>
        </w:rPr>
        <w:t>Adapted from: NPR – “FIFA should pay workers harmed in building World Cup venues, its committee report says”</w:t>
      </w:r>
    </w:p>
    <w:p w14:paraId="5E362010" w14:textId="77777777" w:rsidR="002C4FFE" w:rsidRDefault="002C4FFE" w:rsidP="002C4FFE">
      <w:pPr>
        <w:spacing w:line="360" w:lineRule="auto"/>
        <w:rPr>
          <w:b/>
          <w:bCs/>
          <w:color w:val="0C447C"/>
          <w:sz w:val="60"/>
          <w:szCs w:val="60"/>
        </w:rPr>
      </w:pPr>
      <w:r>
        <w:rPr>
          <w:color w:val="0C447C"/>
        </w:rPr>
        <w:br w:type="page"/>
      </w:r>
    </w:p>
    <w:p w14:paraId="51E4F526" w14:textId="1DEE68C5" w:rsidR="004A492B" w:rsidRDefault="00000000" w:rsidP="002C4FFE">
      <w:pPr>
        <w:pStyle w:val="Heading1"/>
        <w:spacing w:before="360" w:after="80" w:line="360" w:lineRule="auto"/>
      </w:pPr>
      <w:r>
        <w:rPr>
          <w:color w:val="0C447C"/>
        </w:rPr>
        <w:lastRenderedPageBreak/>
        <w:t>2. The World Cup That Cost Way More Than Expected</w:t>
      </w:r>
    </w:p>
    <w:p w14:paraId="579D95DC" w14:textId="77777777" w:rsidR="004A492B" w:rsidRDefault="00000000" w:rsidP="002C4FFE">
      <w:pPr>
        <w:spacing w:after="160" w:line="360" w:lineRule="auto"/>
      </w:pPr>
      <w:r>
        <w:t>In 2014, Brazil hosted the World Cup — and it ended up costing a lot more money than the country earned back.</w:t>
      </w:r>
    </w:p>
    <w:p w14:paraId="538AF7B5" w14:textId="77777777" w:rsidR="004A492B" w:rsidRDefault="00000000" w:rsidP="002C4FFE">
      <w:pPr>
        <w:pStyle w:val="ListParagraph"/>
        <w:numPr>
          <w:ilvl w:val="0"/>
          <w:numId w:val="2"/>
        </w:numPr>
        <w:spacing w:after="80" w:line="360" w:lineRule="auto"/>
      </w:pPr>
      <w:r>
        <w:t>Brazil spent between $15 and $20 billion building and fixing stadiums.</w:t>
      </w:r>
    </w:p>
    <w:p w14:paraId="154DABFB" w14:textId="77777777" w:rsidR="004A492B" w:rsidRDefault="00000000" w:rsidP="002C4FFE">
      <w:pPr>
        <w:pStyle w:val="ListParagraph"/>
        <w:numPr>
          <w:ilvl w:val="0"/>
          <w:numId w:val="2"/>
        </w:numPr>
        <w:spacing w:after="80" w:line="360" w:lineRule="auto"/>
      </w:pPr>
      <w:r>
        <w:t>Most of that money came from Brazilian taxpayers, while FIFA kept most of the profit from tickets and TV deals.</w:t>
      </w:r>
    </w:p>
    <w:p w14:paraId="5FCB6BC3" w14:textId="77777777" w:rsidR="004A492B" w:rsidRDefault="00000000" w:rsidP="002C4FFE">
      <w:pPr>
        <w:pStyle w:val="ListParagraph"/>
        <w:numPr>
          <w:ilvl w:val="0"/>
          <w:numId w:val="2"/>
        </w:numPr>
        <w:spacing w:after="80" w:line="360" w:lineRule="auto"/>
      </w:pPr>
      <w:r>
        <w:t>One stadium, in a city called Manaus, cost $325 million — but was only used for four games, because the local team rarely drew big crowds.</w:t>
      </w:r>
    </w:p>
    <w:p w14:paraId="19F1FECB" w14:textId="77777777" w:rsidR="004A492B" w:rsidRDefault="00000000" w:rsidP="002C4FFE">
      <w:pPr>
        <w:pStyle w:val="ListParagraph"/>
        <w:numPr>
          <w:ilvl w:val="0"/>
          <w:numId w:val="2"/>
        </w:numPr>
        <w:spacing w:after="80" w:line="360" w:lineRule="auto"/>
      </w:pPr>
      <w:r>
        <w:t>After the tournament, some stadiums sat almost empty, still costing money to maintain even though hardly anyone used them.</w:t>
      </w:r>
    </w:p>
    <w:p w14:paraId="73C87B3F" w14:textId="77777777" w:rsidR="004A492B" w:rsidRDefault="00000000" w:rsidP="002C4FFE">
      <w:pPr>
        <w:spacing w:after="160" w:line="360" w:lineRule="auto"/>
      </w:pPr>
      <w:r>
        <w:t>This is sometimes called a “white elephant” — something very expensive that turns out to be mostly useless.</w:t>
      </w:r>
    </w:p>
    <w:p w14:paraId="6D2D275B" w14:textId="77777777" w:rsidR="004A492B" w:rsidRDefault="00000000" w:rsidP="002C4FFE">
      <w:pPr>
        <w:spacing w:after="160" w:line="360" w:lineRule="auto"/>
      </w:pPr>
      <w:r>
        <w:rPr>
          <w:i/>
          <w:iCs/>
          <w:color w:val="5F5E5A"/>
          <w:sz w:val="20"/>
          <w:szCs w:val="20"/>
        </w:rPr>
        <w:t>Adapted from: TIME – “Get Ready for a Massive World Cup Hangover, Brazil”</w:t>
      </w:r>
    </w:p>
    <w:p w14:paraId="0114BC40" w14:textId="77777777" w:rsidR="002C4FFE" w:rsidRDefault="002C4FFE" w:rsidP="002C4FFE">
      <w:pPr>
        <w:spacing w:line="360" w:lineRule="auto"/>
        <w:rPr>
          <w:b/>
          <w:bCs/>
          <w:color w:val="0C447C"/>
          <w:sz w:val="60"/>
          <w:szCs w:val="60"/>
        </w:rPr>
      </w:pPr>
      <w:r>
        <w:rPr>
          <w:color w:val="0C447C"/>
        </w:rPr>
        <w:br w:type="page"/>
      </w:r>
    </w:p>
    <w:p w14:paraId="784BB77B" w14:textId="5D78DF20" w:rsidR="004A492B" w:rsidRDefault="00000000" w:rsidP="002C4FFE">
      <w:pPr>
        <w:pStyle w:val="Heading1"/>
        <w:spacing w:before="360" w:after="80" w:line="360" w:lineRule="auto"/>
      </w:pPr>
      <w:r>
        <w:rPr>
          <w:color w:val="0C447C"/>
        </w:rPr>
        <w:lastRenderedPageBreak/>
        <w:t>3. When the World Cup Came, Some Families Had to Move</w:t>
      </w:r>
    </w:p>
    <w:p w14:paraId="0BCAD968" w14:textId="77777777" w:rsidR="004A492B" w:rsidRDefault="00000000" w:rsidP="002C4FFE">
      <w:pPr>
        <w:spacing w:after="160" w:line="360" w:lineRule="auto"/>
      </w:pPr>
      <w:r>
        <w:t xml:space="preserve">Before the 2014 World Cup, parts of some Brazilian cities were home to low-income </w:t>
      </w:r>
      <w:proofErr w:type="spellStart"/>
      <w:r>
        <w:t>neighbourhoods</w:t>
      </w:r>
      <w:proofErr w:type="spellEnd"/>
      <w:r>
        <w:t>.</w:t>
      </w:r>
    </w:p>
    <w:p w14:paraId="000317AB" w14:textId="77777777" w:rsidR="004A492B" w:rsidRDefault="00000000" w:rsidP="002C4FFE">
      <w:pPr>
        <w:pStyle w:val="ListParagraph"/>
        <w:numPr>
          <w:ilvl w:val="0"/>
          <w:numId w:val="2"/>
        </w:numPr>
        <w:spacing w:after="80" w:line="360" w:lineRule="auto"/>
      </w:pPr>
      <w:r>
        <w:t xml:space="preserve">The government sent extra police and soldiers into these </w:t>
      </w:r>
      <w:proofErr w:type="spellStart"/>
      <w:r>
        <w:t>neighbourhoods</w:t>
      </w:r>
      <w:proofErr w:type="spellEnd"/>
      <w:r>
        <w:t>, saying it was to make the area safer for visitors.</w:t>
      </w:r>
    </w:p>
    <w:p w14:paraId="11AFA708" w14:textId="77777777" w:rsidR="004A492B" w:rsidRDefault="00000000" w:rsidP="002C4FFE">
      <w:pPr>
        <w:pStyle w:val="ListParagraph"/>
        <w:numPr>
          <w:ilvl w:val="0"/>
          <w:numId w:val="2"/>
        </w:numPr>
        <w:spacing w:after="80" w:line="360" w:lineRule="auto"/>
      </w:pPr>
      <w:r>
        <w:t>Many families who lived there felt this was unfair — their daily lives were disrupted, while real problems, like a lack of good schools or healthcare, were not fixed.</w:t>
      </w:r>
    </w:p>
    <w:p w14:paraId="1AA7A252" w14:textId="77777777" w:rsidR="004A492B" w:rsidRDefault="00000000" w:rsidP="002C4FFE">
      <w:pPr>
        <w:pStyle w:val="ListParagraph"/>
        <w:numPr>
          <w:ilvl w:val="0"/>
          <w:numId w:val="2"/>
        </w:numPr>
        <w:spacing w:after="80" w:line="360" w:lineRule="auto"/>
      </w:pPr>
      <w:r>
        <w:t>A local community leader said people were “very divided” — some loved the tournament, but others felt that ordinary citizens’ needs came last.</w:t>
      </w:r>
    </w:p>
    <w:p w14:paraId="2C0ADEE4" w14:textId="77777777" w:rsidR="004A492B" w:rsidRDefault="00000000" w:rsidP="002C4FFE">
      <w:pPr>
        <w:pStyle w:val="ListParagraph"/>
        <w:numPr>
          <w:ilvl w:val="0"/>
          <w:numId w:val="2"/>
        </w:numPr>
        <w:spacing w:after="80" w:line="360" w:lineRule="auto"/>
      </w:pPr>
      <w:r>
        <w:t>By the time the tournament began, fewer than half of Brazilians surveyed said they supported hosting the World Cup.</w:t>
      </w:r>
    </w:p>
    <w:p w14:paraId="38159838" w14:textId="77777777" w:rsidR="004A492B" w:rsidRDefault="00000000" w:rsidP="002C4FFE">
      <w:pPr>
        <w:spacing w:after="160" w:line="360" w:lineRule="auto"/>
      </w:pPr>
      <w:r>
        <w:t>This shows that hosting a huge event can sometimes put extra pressure on the people who can afford it least.</w:t>
      </w:r>
    </w:p>
    <w:p w14:paraId="2F7D5BA9" w14:textId="77777777" w:rsidR="004A492B" w:rsidRDefault="00000000" w:rsidP="002C4FFE">
      <w:pPr>
        <w:spacing w:after="160" w:line="360" w:lineRule="auto"/>
      </w:pPr>
      <w:r>
        <w:rPr>
          <w:i/>
          <w:iCs/>
          <w:color w:val="5F5E5A"/>
          <w:sz w:val="20"/>
          <w:szCs w:val="20"/>
        </w:rPr>
        <w:t>Adapted from: CBC News – “Brazil’s World Cup facelift ‘militarizing’ the favelas”</w:t>
      </w:r>
    </w:p>
    <w:p w14:paraId="2BD2E072" w14:textId="77777777" w:rsidR="002C4FFE" w:rsidRDefault="002C4FFE" w:rsidP="002C4FFE">
      <w:pPr>
        <w:spacing w:line="360" w:lineRule="auto"/>
        <w:rPr>
          <w:b/>
          <w:bCs/>
          <w:color w:val="0C447C"/>
          <w:sz w:val="60"/>
          <w:szCs w:val="60"/>
        </w:rPr>
      </w:pPr>
      <w:r>
        <w:rPr>
          <w:color w:val="0C447C"/>
        </w:rPr>
        <w:br w:type="page"/>
      </w:r>
    </w:p>
    <w:p w14:paraId="77322886" w14:textId="13868CC3" w:rsidR="004A492B" w:rsidRDefault="00000000" w:rsidP="002C4FFE">
      <w:pPr>
        <w:pStyle w:val="Heading1"/>
        <w:spacing w:before="360" w:after="80" w:line="360" w:lineRule="auto"/>
      </w:pPr>
      <w:r>
        <w:rPr>
          <w:color w:val="0C447C"/>
        </w:rPr>
        <w:lastRenderedPageBreak/>
        <w:t>4. Is the 2026 World Cup Bad for the Planet?</w:t>
      </w:r>
    </w:p>
    <w:p w14:paraId="5A499D7B" w14:textId="77777777" w:rsidR="004A492B" w:rsidRDefault="00000000" w:rsidP="002C4FFE">
      <w:pPr>
        <w:spacing w:after="160" w:line="360" w:lineRule="auto"/>
      </w:pPr>
      <w:r>
        <w:t>The 2026 World Cup will be hosted across the USA, Canada, and Mexico — in 16 different cities!</w:t>
      </w:r>
    </w:p>
    <w:p w14:paraId="552B5AD0" w14:textId="77777777" w:rsidR="004A492B" w:rsidRDefault="00000000" w:rsidP="002C4FFE">
      <w:pPr>
        <w:pStyle w:val="ListParagraph"/>
        <w:numPr>
          <w:ilvl w:val="0"/>
          <w:numId w:val="2"/>
        </w:numPr>
        <w:spacing w:after="80" w:line="360" w:lineRule="auto"/>
      </w:pPr>
      <w:r>
        <w:t>Because the cities are so spread out, fans and teams will need to take many more flights than in past tournaments.</w:t>
      </w:r>
    </w:p>
    <w:p w14:paraId="7B47C350" w14:textId="77777777" w:rsidR="004A492B" w:rsidRDefault="00000000" w:rsidP="002C4FFE">
      <w:pPr>
        <w:pStyle w:val="ListParagraph"/>
        <w:numPr>
          <w:ilvl w:val="0"/>
          <w:numId w:val="2"/>
        </w:numPr>
        <w:spacing w:after="80" w:line="360" w:lineRule="auto"/>
      </w:pPr>
      <w:r>
        <w:t>Experts predict this World Cup could produce twice as much carbon pollution as the 2022 World Cup.</w:t>
      </w:r>
    </w:p>
    <w:p w14:paraId="0B1CC788" w14:textId="77777777" w:rsidR="004A492B" w:rsidRDefault="00000000" w:rsidP="002C4FFE">
      <w:pPr>
        <w:pStyle w:val="ListParagraph"/>
        <w:numPr>
          <w:ilvl w:val="0"/>
          <w:numId w:val="2"/>
        </w:numPr>
        <w:spacing w:after="80" w:line="360" w:lineRule="auto"/>
      </w:pPr>
      <w:r>
        <w:t>More matches (104 instead of 64) and more teams (48 instead of 32) also mean a lot more travel overall.</w:t>
      </w:r>
    </w:p>
    <w:p w14:paraId="6A1F5C6F" w14:textId="77777777" w:rsidR="004A492B" w:rsidRDefault="00000000" w:rsidP="002C4FFE">
      <w:pPr>
        <w:pStyle w:val="ListParagraph"/>
        <w:numPr>
          <w:ilvl w:val="0"/>
          <w:numId w:val="2"/>
        </w:numPr>
        <w:spacing w:after="80" w:line="360" w:lineRule="auto"/>
      </w:pPr>
      <w:r>
        <w:t>Environmental groups say FIFA should think harder about climate change when planning future tournaments.</w:t>
      </w:r>
    </w:p>
    <w:p w14:paraId="5029F8B9" w14:textId="77777777" w:rsidR="004A492B" w:rsidRDefault="00000000" w:rsidP="002C4FFE">
      <w:pPr>
        <w:spacing w:after="160" w:line="360" w:lineRule="auto"/>
      </w:pPr>
      <w:r>
        <w:t>This raises an important question: should a tournament that is supposed to bring the world together also be one of the most polluting sporting events ever held?</w:t>
      </w:r>
    </w:p>
    <w:p w14:paraId="7537A859" w14:textId="77777777" w:rsidR="004A492B" w:rsidRDefault="00000000" w:rsidP="002C4FFE">
      <w:pPr>
        <w:spacing w:after="160" w:line="360" w:lineRule="auto"/>
      </w:pPr>
      <w:r>
        <w:rPr>
          <w:i/>
          <w:iCs/>
          <w:color w:val="5F5E5A"/>
          <w:sz w:val="20"/>
          <w:szCs w:val="20"/>
        </w:rPr>
        <w:t>Adapted from: TIME / Euronews – “Why the Carbon Footprint of the 2026 World Cup Could Be Double That of the Qatar World Cup” and “The dark side of the 2026 World Cup”</w:t>
      </w:r>
    </w:p>
    <w:p w14:paraId="1BF10E6B" w14:textId="77777777" w:rsidR="002C4FFE" w:rsidRDefault="002C4FFE" w:rsidP="002C4FFE">
      <w:pPr>
        <w:spacing w:line="360" w:lineRule="auto"/>
        <w:rPr>
          <w:b/>
          <w:bCs/>
          <w:color w:val="0C447C"/>
          <w:sz w:val="60"/>
          <w:szCs w:val="60"/>
        </w:rPr>
      </w:pPr>
      <w:r>
        <w:rPr>
          <w:color w:val="0C447C"/>
        </w:rPr>
        <w:br w:type="page"/>
      </w:r>
    </w:p>
    <w:p w14:paraId="734241AF" w14:textId="53F93EF5" w:rsidR="004A492B" w:rsidRDefault="00000000" w:rsidP="002C4FFE">
      <w:pPr>
        <w:pStyle w:val="Heading1"/>
        <w:spacing w:before="360" w:after="80" w:line="360" w:lineRule="auto"/>
      </w:pPr>
      <w:r>
        <w:rPr>
          <w:color w:val="0C447C"/>
        </w:rPr>
        <w:lastRenderedPageBreak/>
        <w:t>5. Why Some Bosses Dread the World Cup</w:t>
      </w:r>
    </w:p>
    <w:p w14:paraId="4FDED13B" w14:textId="77777777" w:rsidR="004A492B" w:rsidRDefault="00000000" w:rsidP="002C4FFE">
      <w:pPr>
        <w:spacing w:after="160" w:line="360" w:lineRule="auto"/>
      </w:pPr>
      <w:r>
        <w:t xml:space="preserve">Not everyone is excited when the World Cup comes around — some company bosses are </w:t>
      </w:r>
      <w:proofErr w:type="gramStart"/>
      <w:r>
        <w:t>actually worried</w:t>
      </w:r>
      <w:proofErr w:type="gramEnd"/>
      <w:r>
        <w:t>!</w:t>
      </w:r>
    </w:p>
    <w:p w14:paraId="320DAB9C" w14:textId="77777777" w:rsidR="004A492B" w:rsidRDefault="00000000" w:rsidP="002C4FFE">
      <w:pPr>
        <w:pStyle w:val="ListParagraph"/>
        <w:numPr>
          <w:ilvl w:val="0"/>
          <w:numId w:val="2"/>
        </w:numPr>
        <w:spacing w:after="80" w:line="360" w:lineRule="auto"/>
      </w:pPr>
      <w:r>
        <w:t>A survey found that the 2026 World Cup could cost companies $17 billion because employees get distracted from work.</w:t>
      </w:r>
    </w:p>
    <w:p w14:paraId="517D5E15" w14:textId="77777777" w:rsidR="004A492B" w:rsidRDefault="00000000" w:rsidP="002C4FFE">
      <w:pPr>
        <w:pStyle w:val="ListParagraph"/>
        <w:numPr>
          <w:ilvl w:val="0"/>
          <w:numId w:val="2"/>
        </w:numPr>
        <w:spacing w:after="80" w:line="360" w:lineRule="auto"/>
      </w:pPr>
      <w:r>
        <w:t>Some workers admit they plan to watch games secretly at their desks, or call in sick after a big match the night before.</w:t>
      </w:r>
    </w:p>
    <w:p w14:paraId="518F205F" w14:textId="77777777" w:rsidR="004A492B" w:rsidRDefault="00000000" w:rsidP="002C4FFE">
      <w:pPr>
        <w:pStyle w:val="ListParagraph"/>
        <w:numPr>
          <w:ilvl w:val="0"/>
          <w:numId w:val="2"/>
        </w:numPr>
        <w:spacing w:after="80" w:line="360" w:lineRule="auto"/>
      </w:pPr>
      <w:r>
        <w:t>Managers say it is hard to plan schedules and keep everyone focused when a major game is happening.</w:t>
      </w:r>
    </w:p>
    <w:p w14:paraId="7AD9C70E" w14:textId="77777777" w:rsidR="004A492B" w:rsidRDefault="00000000" w:rsidP="002C4FFE">
      <w:pPr>
        <w:pStyle w:val="ListParagraph"/>
        <w:numPr>
          <w:ilvl w:val="0"/>
          <w:numId w:val="2"/>
        </w:numPr>
        <w:spacing w:after="80" w:line="360" w:lineRule="auto"/>
      </w:pPr>
      <w:r>
        <w:t>Experts suggest companies create flexible schedules so employees can enjoy the tournament without falling behind at work.</w:t>
      </w:r>
    </w:p>
    <w:p w14:paraId="0FB66F88" w14:textId="77777777" w:rsidR="004A492B" w:rsidRDefault="00000000" w:rsidP="002C4FFE">
      <w:pPr>
        <w:spacing w:after="160" w:line="360" w:lineRule="auto"/>
      </w:pPr>
      <w:r>
        <w:t>It’s a funny problem to have — but it shows that the World Cup affects daily life far beyond the stadium, even for people who don’t care about football.</w:t>
      </w:r>
    </w:p>
    <w:p w14:paraId="64E1693B" w14:textId="77777777" w:rsidR="004A492B" w:rsidRDefault="00000000" w:rsidP="002C4FFE">
      <w:pPr>
        <w:spacing w:after="160" w:line="360" w:lineRule="auto"/>
      </w:pPr>
      <w:r>
        <w:rPr>
          <w:i/>
          <w:iCs/>
          <w:color w:val="5F5E5A"/>
          <w:sz w:val="20"/>
          <w:szCs w:val="20"/>
        </w:rPr>
        <w:t>Adapted from: Business Wire / UKG – “World Cup Could Cost Employers $17 Billion in Lost Productivity, UKG Says”</w:t>
      </w:r>
    </w:p>
    <w:sectPr w:rsidR="004A492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50D7331"/>
    <w:multiLevelType w:val="hybridMultilevel"/>
    <w:tmpl w:val="EDBC0496"/>
    <w:lvl w:ilvl="0" w:tplc="6FCAF086">
      <w:start w:val="1"/>
      <w:numFmt w:val="bullet"/>
      <w:lvlText w:val="•"/>
      <w:lvlJc w:val="left"/>
      <w:pPr>
        <w:ind w:left="720" w:hanging="360"/>
      </w:pPr>
    </w:lvl>
    <w:lvl w:ilvl="1" w:tplc="F8C0A06A">
      <w:numFmt w:val="decimal"/>
      <w:lvlText w:val=""/>
      <w:lvlJc w:val="left"/>
    </w:lvl>
    <w:lvl w:ilvl="2" w:tplc="A2449762">
      <w:numFmt w:val="decimal"/>
      <w:lvlText w:val=""/>
      <w:lvlJc w:val="left"/>
    </w:lvl>
    <w:lvl w:ilvl="3" w:tplc="FE6AEE06">
      <w:numFmt w:val="decimal"/>
      <w:lvlText w:val=""/>
      <w:lvlJc w:val="left"/>
    </w:lvl>
    <w:lvl w:ilvl="4" w:tplc="DEF63956">
      <w:numFmt w:val="decimal"/>
      <w:lvlText w:val=""/>
      <w:lvlJc w:val="left"/>
    </w:lvl>
    <w:lvl w:ilvl="5" w:tplc="222A1D80">
      <w:numFmt w:val="decimal"/>
      <w:lvlText w:val=""/>
      <w:lvlJc w:val="left"/>
    </w:lvl>
    <w:lvl w:ilvl="6" w:tplc="3446B40A">
      <w:numFmt w:val="decimal"/>
      <w:lvlText w:val=""/>
      <w:lvlJc w:val="left"/>
    </w:lvl>
    <w:lvl w:ilvl="7" w:tplc="82AA5AAA">
      <w:numFmt w:val="decimal"/>
      <w:lvlText w:val=""/>
      <w:lvlJc w:val="left"/>
    </w:lvl>
    <w:lvl w:ilvl="8" w:tplc="9A064DCC">
      <w:numFmt w:val="decimal"/>
      <w:lvlText w:val=""/>
      <w:lvlJc w:val="left"/>
    </w:lvl>
  </w:abstractNum>
  <w:abstractNum w:abstractNumId="1" w15:restartNumberingAfterBreak="0">
    <w:nsid w:val="3AA913B6"/>
    <w:multiLevelType w:val="hybridMultilevel"/>
    <w:tmpl w:val="E75C7452"/>
    <w:lvl w:ilvl="0" w:tplc="F29CDFA8">
      <w:start w:val="1"/>
      <w:numFmt w:val="bullet"/>
      <w:lvlText w:val="●"/>
      <w:lvlJc w:val="left"/>
      <w:pPr>
        <w:ind w:left="720" w:hanging="360"/>
      </w:pPr>
    </w:lvl>
    <w:lvl w:ilvl="1" w:tplc="CDA85E3A">
      <w:start w:val="1"/>
      <w:numFmt w:val="bullet"/>
      <w:lvlText w:val="○"/>
      <w:lvlJc w:val="left"/>
      <w:pPr>
        <w:ind w:left="1440" w:hanging="360"/>
      </w:pPr>
    </w:lvl>
    <w:lvl w:ilvl="2" w:tplc="6ECC290C">
      <w:start w:val="1"/>
      <w:numFmt w:val="bullet"/>
      <w:lvlText w:val="■"/>
      <w:lvlJc w:val="left"/>
      <w:pPr>
        <w:ind w:left="2160" w:hanging="360"/>
      </w:pPr>
    </w:lvl>
    <w:lvl w:ilvl="3" w:tplc="37C868AA">
      <w:start w:val="1"/>
      <w:numFmt w:val="bullet"/>
      <w:lvlText w:val="●"/>
      <w:lvlJc w:val="left"/>
      <w:pPr>
        <w:ind w:left="2880" w:hanging="360"/>
      </w:pPr>
    </w:lvl>
    <w:lvl w:ilvl="4" w:tplc="BA34EBAC">
      <w:start w:val="1"/>
      <w:numFmt w:val="bullet"/>
      <w:lvlText w:val="○"/>
      <w:lvlJc w:val="left"/>
      <w:pPr>
        <w:ind w:left="3600" w:hanging="360"/>
      </w:pPr>
    </w:lvl>
    <w:lvl w:ilvl="5" w:tplc="E8CA1CBE">
      <w:start w:val="1"/>
      <w:numFmt w:val="bullet"/>
      <w:lvlText w:val="■"/>
      <w:lvlJc w:val="left"/>
      <w:pPr>
        <w:ind w:left="4320" w:hanging="360"/>
      </w:pPr>
    </w:lvl>
    <w:lvl w:ilvl="6" w:tplc="2ECA56A8">
      <w:start w:val="1"/>
      <w:numFmt w:val="bullet"/>
      <w:lvlText w:val="●"/>
      <w:lvlJc w:val="left"/>
      <w:pPr>
        <w:ind w:left="5040" w:hanging="360"/>
      </w:pPr>
    </w:lvl>
    <w:lvl w:ilvl="7" w:tplc="E1C84B7C">
      <w:start w:val="1"/>
      <w:numFmt w:val="bullet"/>
      <w:lvlText w:val="●"/>
      <w:lvlJc w:val="left"/>
      <w:pPr>
        <w:ind w:left="5760" w:hanging="360"/>
      </w:pPr>
    </w:lvl>
    <w:lvl w:ilvl="8" w:tplc="24DC69A2">
      <w:start w:val="1"/>
      <w:numFmt w:val="bullet"/>
      <w:lvlText w:val="●"/>
      <w:lvlJc w:val="left"/>
      <w:pPr>
        <w:ind w:left="6480" w:hanging="360"/>
      </w:pPr>
    </w:lvl>
  </w:abstractNum>
  <w:num w:numId="1" w16cid:durableId="1919628182">
    <w:abstractNumId w:val="1"/>
    <w:lvlOverride w:ilvl="0">
      <w:startOverride w:val="1"/>
    </w:lvlOverride>
  </w:num>
  <w:num w:numId="2" w16cid:durableId="1670058643">
    <w:abstractNumId w:val="0"/>
    <w:lvlOverride w:ilvl="0">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6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92B"/>
    <w:rsid w:val="002C4FFE"/>
    <w:rsid w:val="004A492B"/>
    <w:rsid w:val="00584F51"/>
    <w:rsid w:val="00D87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1B530D9"/>
  <w15:docId w15:val="{60132830-1162-4146-904D-F1D2BE4B5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sz w:val="60"/>
      <w:szCs w:val="6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1379</Words>
  <Characters>7865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McQueen Sum</cp:lastModifiedBy>
  <cp:revision>2</cp:revision>
  <cp:lastPrinted>2026-06-26T20:21:00Z</cp:lastPrinted>
  <dcterms:created xsi:type="dcterms:W3CDTF">2026-06-26T18:46:00Z</dcterms:created>
  <dcterms:modified xsi:type="dcterms:W3CDTF">2026-06-26T20:24:00Z</dcterms:modified>
</cp:coreProperties>
</file>